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7CB" w:rsidRDefault="008427CB" w:rsidP="008427CB">
      <w:pPr>
        <w:pStyle w:val="a3"/>
        <w:shd w:val="clear" w:color="auto" w:fill="FFFFFF"/>
        <w:spacing w:before="0" w:beforeAutospacing="0" w:after="0" w:afterAutospacing="0"/>
        <w:jc w:val="center"/>
        <w:rPr>
          <w:rFonts w:ascii="Liberation Serif" w:hAnsi="Liberation Serif" w:cs="Arial"/>
          <w:b/>
          <w:bCs/>
          <w:color w:val="333333"/>
        </w:rPr>
      </w:pPr>
      <w:r w:rsidRPr="008427CB">
        <w:rPr>
          <w:rFonts w:ascii="Liberation Serif" w:hAnsi="Liberation Serif" w:cs="Arial"/>
          <w:b/>
          <w:bCs/>
          <w:color w:val="333333"/>
        </w:rPr>
        <w:t>ОРГАНИЗОВАННАЯ ПЕРЕВОЗКА ГРУПП ДЕТЕЙ АВТОБУСАМИ</w:t>
      </w:r>
    </w:p>
    <w:p w:rsidR="008427CB" w:rsidRPr="008427CB" w:rsidRDefault="008427CB" w:rsidP="008427CB">
      <w:pPr>
        <w:pStyle w:val="a3"/>
        <w:shd w:val="clear" w:color="auto" w:fill="FFFFFF"/>
        <w:spacing w:before="0" w:beforeAutospacing="0" w:after="0" w:afterAutospacing="0"/>
        <w:jc w:val="center"/>
        <w:rPr>
          <w:rFonts w:ascii="Liberation Serif" w:hAnsi="Liberation Serif" w:cs="Arial"/>
          <w:color w:val="333333"/>
        </w:rPr>
      </w:pPr>
      <w:bookmarkStart w:id="0" w:name="_GoBack"/>
      <w:bookmarkEnd w:id="0"/>
    </w:p>
    <w:p w:rsidR="008427CB" w:rsidRDefault="008427CB" w:rsidP="008427CB">
      <w:pPr>
        <w:pStyle w:val="a3"/>
        <w:shd w:val="clear" w:color="auto" w:fill="FFFFFF"/>
        <w:spacing w:before="0" w:beforeAutospacing="0" w:after="0" w:afterAutospacing="0"/>
        <w:jc w:val="both"/>
        <w:rPr>
          <w:rFonts w:ascii="Liberation Serif" w:hAnsi="Liberation Serif" w:cs="Arial"/>
          <w:color w:val="333333"/>
        </w:rPr>
      </w:pPr>
      <w:r w:rsidRPr="008427CB">
        <w:rPr>
          <w:rFonts w:ascii="Liberation Serif" w:hAnsi="Liberation Serif" w:cs="Arial"/>
          <w:color w:val="333333"/>
        </w:rPr>
        <w:t>В целях предупреждения дорожно-транспортных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w:t>
      </w:r>
    </w:p>
    <w:p w:rsidR="008427CB" w:rsidRPr="008427CB" w:rsidRDefault="008427CB" w:rsidP="008427CB">
      <w:pPr>
        <w:pStyle w:val="a3"/>
        <w:shd w:val="clear" w:color="auto" w:fill="FFFFFF"/>
        <w:spacing w:before="0" w:beforeAutospacing="0" w:after="0" w:afterAutospacing="0"/>
        <w:jc w:val="both"/>
        <w:rPr>
          <w:rFonts w:ascii="Liberation Serif" w:hAnsi="Liberation Serif" w:cs="Arial"/>
          <w:color w:val="333333"/>
        </w:rPr>
      </w:pPr>
    </w:p>
    <w:p w:rsidR="008427CB" w:rsidRPr="008427CB" w:rsidRDefault="008427CB" w:rsidP="008427CB">
      <w:pPr>
        <w:pStyle w:val="a3"/>
        <w:shd w:val="clear" w:color="auto" w:fill="FFFFFF"/>
        <w:spacing w:before="0" w:beforeAutospacing="0" w:after="0" w:afterAutospacing="0"/>
        <w:jc w:val="center"/>
        <w:rPr>
          <w:rFonts w:ascii="Liberation Serif" w:hAnsi="Liberation Serif" w:cs="Arial"/>
          <w:color w:val="333333"/>
        </w:rPr>
      </w:pPr>
      <w:r w:rsidRPr="008427CB">
        <w:rPr>
          <w:rFonts w:ascii="Liberation Serif" w:hAnsi="Liberation Serif" w:cs="Arial"/>
          <w:b/>
          <w:bCs/>
          <w:color w:val="333333"/>
        </w:rPr>
        <w:t>ОСНОВНЫЕ ТРЕБОВАНИЯ ПРАВИЛ ДОРОЖНОГО ДВИЖЕНИЯ К ОРГАНИЗОВАННОЙ ПЕРЕВОЗКЕ ГРУПП ДЕТЕЙ</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 xml:space="preserve">Согласно определению Правил дорожного </w:t>
      </w:r>
      <w:r w:rsidRPr="008427CB">
        <w:rPr>
          <w:rFonts w:ascii="Liberation Serif" w:hAnsi="Liberation Serif" w:cs="Arial"/>
          <w:color w:val="333333"/>
        </w:rPr>
        <w:t>движения: «</w:t>
      </w:r>
      <w:r w:rsidRPr="008427CB">
        <w:rPr>
          <w:rFonts w:ascii="Liberation Serif" w:hAnsi="Liberation Serif" w:cs="Arial"/>
          <w:color w:val="333333"/>
        </w:rPr>
        <w:t>Организованная перевозка группы детей</w:t>
      </w:r>
      <w:proofErr w:type="gramStart"/>
      <w:r w:rsidRPr="008427CB">
        <w:rPr>
          <w:rFonts w:ascii="Liberation Serif" w:hAnsi="Liberation Serif" w:cs="Arial"/>
          <w:color w:val="333333"/>
        </w:rPr>
        <w:t>»</w:t>
      </w:r>
      <w:proofErr w:type="gramEnd"/>
      <w:r w:rsidRPr="008427CB">
        <w:rPr>
          <w:rFonts w:ascii="Liberation Serif" w:hAnsi="Liberation Serif" w:cs="Arial"/>
          <w:color w:val="333333"/>
        </w:rPr>
        <w:t xml:space="preserve">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Организованная перевозка группы детей должна осуществляться в соответствии с Правилами дорожного движения, а также Правилами организованной перевозки групп детей автобусами (утверждены постановлением Правительства Российской Федерации от 23.09.2020 № 1527 </w:t>
      </w:r>
      <w:hyperlink r:id="rId4" w:tgtFrame="_blank" w:history="1">
        <w:r w:rsidRPr="008427CB">
          <w:rPr>
            <w:rStyle w:val="a4"/>
            <w:rFonts w:ascii="Liberation Serif" w:hAnsi="Liberation Serif" w:cs="Arial"/>
            <w:color w:val="486DAA"/>
            <w:u w:val="none"/>
          </w:rPr>
          <w:t>https://base.garant.ru/74691848/?</w:t>
        </w:r>
      </w:hyperlink>
      <w:r w:rsidRPr="008427CB">
        <w:rPr>
          <w:rFonts w:ascii="Liberation Serif" w:hAnsi="Liberation Serif" w:cs="Arial"/>
          <w:color w:val="333333"/>
        </w:rPr>
        <w:t>) (далее - Правила), в автобусе, обозначенном опознавательными знаками «Перевозка детей» (п. 23.6 ПДД).</w:t>
      </w:r>
    </w:p>
    <w:p w:rsidR="008427CB" w:rsidRPr="008427CB" w:rsidRDefault="008427CB" w:rsidP="008427CB">
      <w:pPr>
        <w:pStyle w:val="a3"/>
        <w:shd w:val="clear" w:color="auto" w:fill="FFFFFF"/>
        <w:spacing w:before="0" w:beforeAutospacing="0" w:after="0" w:afterAutospacing="0"/>
        <w:jc w:val="both"/>
        <w:rPr>
          <w:rFonts w:ascii="Liberation Serif" w:hAnsi="Liberation Serif" w:cs="Arial"/>
          <w:color w:val="333333"/>
        </w:rPr>
      </w:pPr>
      <w:r w:rsidRPr="008427CB">
        <w:rPr>
          <w:rFonts w:ascii="Liberation Serif" w:hAnsi="Liberation Serif" w:cs="Arial"/>
          <w:color w:val="333333"/>
        </w:rPr>
        <w:t>Опознавательный знак «Перевозка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8427CB" w:rsidRPr="008427CB" w:rsidRDefault="008427CB" w:rsidP="008427CB">
      <w:pPr>
        <w:pStyle w:val="a3"/>
        <w:shd w:val="clear" w:color="auto" w:fill="FFFFFF"/>
        <w:spacing w:before="0" w:beforeAutospacing="0" w:after="0" w:afterAutospacing="0"/>
        <w:jc w:val="both"/>
        <w:rPr>
          <w:rFonts w:ascii="Liberation Serif" w:hAnsi="Liberation Serif" w:cs="Arial"/>
          <w:color w:val="333333"/>
        </w:rPr>
      </w:pPr>
      <w:r w:rsidRPr="008427CB">
        <w:rPr>
          <w:rFonts w:ascii="Liberation Serif" w:hAnsi="Liberation Serif" w:cs="Arial"/>
          <w:color w:val="333333"/>
        </w:rPr>
        <w:t>Скорость движения автобуса, осуществляющего организованную перевозку групп детей не должна превышать 60 км/ч (п. 10.3 ПДД).</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 xml:space="preserve">В связи с этим на задней части кузова слева у автобуса также должен быть установлен опознавательный знак «Ограничение скорости» - в виде уменьшенного цветного изображения дорожного знака 3.24 с указанием разрешенной скорости «60 </w:t>
      </w:r>
      <w:proofErr w:type="spellStart"/>
      <w:r w:rsidRPr="008427CB">
        <w:rPr>
          <w:rFonts w:ascii="Liberation Serif" w:hAnsi="Liberation Serif" w:cs="Arial"/>
          <w:color w:val="333333"/>
        </w:rPr>
        <w:t>км~ч</w:t>
      </w:r>
      <w:proofErr w:type="spellEnd"/>
      <w:r w:rsidRPr="008427CB">
        <w:rPr>
          <w:rFonts w:ascii="Liberation Serif" w:hAnsi="Liberation Serif" w:cs="Arial"/>
          <w:color w:val="333333"/>
        </w:rPr>
        <w:t>» (диаметр знака - не менее 160 мм, ширина каймы - 1/10 диаметра).</w:t>
      </w:r>
    </w:p>
    <w:p w:rsid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p>
    <w:p w:rsidR="008427CB" w:rsidRPr="008427CB" w:rsidRDefault="008427CB" w:rsidP="008427CB">
      <w:pPr>
        <w:pStyle w:val="a3"/>
        <w:shd w:val="clear" w:color="auto" w:fill="FFFFFF"/>
        <w:spacing w:before="0" w:beforeAutospacing="0" w:after="0" w:afterAutospacing="0"/>
        <w:jc w:val="center"/>
        <w:rPr>
          <w:rFonts w:ascii="Liberation Serif" w:hAnsi="Liberation Serif" w:cs="Arial"/>
          <w:color w:val="333333"/>
        </w:rPr>
      </w:pPr>
      <w:r w:rsidRPr="008427CB">
        <w:rPr>
          <w:rFonts w:ascii="Liberation Serif" w:hAnsi="Liberation Serif" w:cs="Arial"/>
          <w:b/>
          <w:bCs/>
          <w:color w:val="333333"/>
        </w:rPr>
        <w:t>ОСНОВНЫЕ ТРЕБОВАНИЯ ПРАВИЛ ОРГАНИЗОВАННОЙ ПЕРЕВОЗКИ ГРУПП ДЕТЕЙ АВТОБУСАМИ</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В случае если организованная перевозка группы детей осуществляется 1 автобусом или 2 автобусами,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w:t>
      </w:r>
    </w:p>
    <w:p w:rsidR="008427CB" w:rsidRPr="008427CB" w:rsidRDefault="008427CB" w:rsidP="008427CB">
      <w:pPr>
        <w:pStyle w:val="a3"/>
        <w:shd w:val="clear" w:color="auto" w:fill="FFFFFF"/>
        <w:spacing w:before="0" w:beforeAutospacing="0" w:after="0" w:afterAutospacing="0"/>
        <w:jc w:val="both"/>
        <w:rPr>
          <w:rFonts w:ascii="Liberation Serif" w:hAnsi="Liberation Serif" w:cs="Arial"/>
          <w:color w:val="333333"/>
        </w:rPr>
      </w:pPr>
      <w:r w:rsidRPr="008427CB">
        <w:rPr>
          <w:rFonts w:ascii="Liberation Serif" w:hAnsi="Liberation Serif" w:cs="Arial"/>
          <w:color w:val="333333"/>
        </w:rPr>
        <w:t>- 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субъекта Российской Федерации, закрытых административно-территориальных образований, нескольких субъектов Российской Федерации, -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 Главное управление по обеспечению безопасности дорожного движения Министерства внутренних дел Российской Федерации;</w:t>
      </w:r>
    </w:p>
    <w:p w:rsidR="008427CB" w:rsidRPr="008427CB" w:rsidRDefault="008427CB" w:rsidP="008427CB">
      <w:pPr>
        <w:pStyle w:val="a3"/>
        <w:shd w:val="clear" w:color="auto" w:fill="FFFFFF"/>
        <w:spacing w:before="0" w:beforeAutospacing="0" w:after="0" w:afterAutospacing="0"/>
        <w:jc w:val="both"/>
        <w:rPr>
          <w:rFonts w:ascii="Liberation Serif" w:hAnsi="Liberation Serif" w:cs="Arial"/>
          <w:color w:val="333333"/>
        </w:rPr>
      </w:pPr>
      <w:r w:rsidRPr="008427CB">
        <w:rPr>
          <w:rFonts w:ascii="Liberation Serif" w:hAnsi="Liberation Serif" w:cs="Arial"/>
          <w:color w:val="333333"/>
        </w:rPr>
        <w:t xml:space="preserve">- при необходимости организации сопровождения по дорогам общего пользования, расположенным в пределах районов, городов и иных муниципальных образований, </w:t>
      </w:r>
      <w:r w:rsidRPr="008427CB">
        <w:rPr>
          <w:rFonts w:ascii="Liberation Serif" w:hAnsi="Liberation Serif" w:cs="Arial"/>
          <w:color w:val="333333"/>
        </w:rPr>
        <w:lastRenderedPageBreak/>
        <w:t>закрытых административно-территориальных образований, комплекса «Байконур», - в подразделение Госавтоинспекции на районном уровне по месту начала организованной перевозки группы детей.</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Предусмотренное пунктом 3 Правил уведомление подается лицом, планирующим организованную перевозку группы детей (далее - организатор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Предусмотренная пунктом 3 Правил заявка подается организатором перевозки, в том числе фрахтователем или фрахтовщиком (если перевозка осуществляется по договору фрахтования), в соответствии с Положением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утвержденным постановлением Правительства Российской Федерации от 17 января 2007 г. N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 xml:space="preserve">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w:t>
      </w:r>
      <w:r w:rsidRPr="008427CB">
        <w:rPr>
          <w:rFonts w:ascii="Liberation Serif" w:hAnsi="Liberation Serif" w:cs="Arial"/>
          <w:color w:val="333333"/>
        </w:rPr>
        <w:t>тому же маршруту с указанием дат,</w:t>
      </w:r>
      <w:r w:rsidRPr="008427CB">
        <w:rPr>
          <w:rFonts w:ascii="Liberation Serif" w:hAnsi="Liberation Serif" w:cs="Arial"/>
          <w:color w:val="333333"/>
        </w:rPr>
        <w:t xml:space="preserve"> и времени осуществления таких перевозок.</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Такое уведомление подается до начала первой из указанных в нем перевозок.</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 xml:space="preserve">Если согласно </w:t>
      </w:r>
      <w:r w:rsidRPr="008427CB">
        <w:rPr>
          <w:rFonts w:ascii="Liberation Serif" w:hAnsi="Liberation Serif" w:cs="Arial"/>
          <w:color w:val="333333"/>
        </w:rPr>
        <w:t>графику движения,</w:t>
      </w:r>
      <w:r w:rsidRPr="008427CB">
        <w:rPr>
          <w:rFonts w:ascii="Liberation Serif" w:hAnsi="Liberation Serif" w:cs="Arial"/>
          <w:color w:val="333333"/>
        </w:rPr>
        <w:t xml:space="preserve"> время следования автобуса при организованной перевозке группы детей превышает 4 часа, в состав указанной группы не допускается включение детей возрастом до 7 лет.</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 xml:space="preserve">Организатор перевозки назначает в каждый автобус, используемый для организованной перевозки группы детей, лиц, сопровождающих детей в течение всей поездки (далее - сопровождающие лица). Если группа включает более 20 детей, минимальное количество сопровождающих лиц определяется из расчета их нахождения у каждой предназначенной для посадки (высадки) детей двери автобуса. Допускается назначение одного сопровождающего лица, если группа включает 20 и менее детей </w:t>
      </w:r>
      <w:proofErr w:type="gramStart"/>
      <w:r w:rsidRPr="008427CB">
        <w:rPr>
          <w:rFonts w:ascii="Liberation Serif" w:hAnsi="Liberation Serif" w:cs="Arial"/>
          <w:color w:val="333333"/>
        </w:rPr>
        <w:t>и</w:t>
      </w:r>
      <w:proofErr w:type="gramEnd"/>
      <w:r w:rsidRPr="008427CB">
        <w:rPr>
          <w:rFonts w:ascii="Liberation Serif" w:hAnsi="Liberation Serif" w:cs="Arial"/>
          <w:color w:val="333333"/>
        </w:rPr>
        <w:t xml:space="preserve"> если посадка (высадка) детей осуществляется через одну дверь автобуса.</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Если для организованной перевозки группы детей используется 2 автобуса и более, организатор перевозки назначает старшего ответственного 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 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 xml:space="preserve">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w:t>
      </w:r>
      <w:r w:rsidRPr="008427CB">
        <w:rPr>
          <w:rFonts w:ascii="Liberation Serif" w:hAnsi="Liberation Serif" w:cs="Arial"/>
          <w:color w:val="333333"/>
        </w:rPr>
        <w:lastRenderedPageBreak/>
        <w:t>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Организатор перевозки составляет список лиц помимо водителя (водителей), которым разрешается находиться в автобусе в процессе перевозки (далее - список), включающий в том числе:</w:t>
      </w:r>
    </w:p>
    <w:p w:rsidR="008427CB" w:rsidRPr="008427CB" w:rsidRDefault="008427CB" w:rsidP="008427CB">
      <w:pPr>
        <w:pStyle w:val="a3"/>
        <w:shd w:val="clear" w:color="auto" w:fill="FFFFFF"/>
        <w:spacing w:before="0" w:beforeAutospacing="0" w:after="0" w:afterAutospacing="0"/>
        <w:jc w:val="both"/>
        <w:rPr>
          <w:rFonts w:ascii="Liberation Serif" w:hAnsi="Liberation Serif" w:cs="Arial"/>
          <w:color w:val="333333"/>
        </w:rPr>
      </w:pPr>
      <w:r w:rsidRPr="008427CB">
        <w:rPr>
          <w:rFonts w:ascii="Liberation Serif" w:hAnsi="Liberation Serif" w:cs="Arial"/>
          <w:color w:val="333333"/>
        </w:rPr>
        <w:t>- 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8427CB" w:rsidRPr="008427CB" w:rsidRDefault="008427CB" w:rsidP="008427CB">
      <w:pPr>
        <w:pStyle w:val="a3"/>
        <w:shd w:val="clear" w:color="auto" w:fill="FFFFFF"/>
        <w:spacing w:before="0" w:beforeAutospacing="0" w:after="0" w:afterAutospacing="0"/>
        <w:jc w:val="both"/>
        <w:rPr>
          <w:rFonts w:ascii="Liberation Serif" w:hAnsi="Liberation Serif" w:cs="Arial"/>
          <w:color w:val="333333"/>
        </w:rPr>
      </w:pPr>
      <w:r w:rsidRPr="008427CB">
        <w:rPr>
          <w:rFonts w:ascii="Liberation Serif" w:hAnsi="Liberation Serif" w:cs="Arial"/>
          <w:color w:val="333333"/>
        </w:rPr>
        <w:t>- сопровождающих лиц с указанием их фамилии, имени, отчества (при наличии) и номера контактного телефона;</w:t>
      </w:r>
    </w:p>
    <w:p w:rsidR="008427CB" w:rsidRPr="008427CB" w:rsidRDefault="008427CB" w:rsidP="008427CB">
      <w:pPr>
        <w:pStyle w:val="a3"/>
        <w:shd w:val="clear" w:color="auto" w:fill="FFFFFF"/>
        <w:spacing w:before="0" w:beforeAutospacing="0" w:after="0" w:afterAutospacing="0"/>
        <w:jc w:val="both"/>
        <w:rPr>
          <w:rFonts w:ascii="Liberation Serif" w:hAnsi="Liberation Serif" w:cs="Arial"/>
          <w:color w:val="333333"/>
        </w:rPr>
      </w:pPr>
      <w:r w:rsidRPr="008427CB">
        <w:rPr>
          <w:rFonts w:ascii="Liberation Serif" w:hAnsi="Liberation Serif" w:cs="Arial"/>
          <w:color w:val="333333"/>
        </w:rPr>
        <w:t>- медицинского работника с указанием его фамилии, имени, отчества (при наличии) и номера контактного телефона.</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В случае неявки ребенка или иного лица, включенного в список, сведения о нем вычеркиваются из списка. Нахождение в автобусе помимо водителя (водителей) иных лиц, кроме тех, которые указаны в списках, не допускается. Контроль за соблюдением указанных требований возлагается на сопровождающих лиц.</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Список, содержащий корректировки, считается действительным, если он заверен подписью лица, назначенного:</w:t>
      </w:r>
    </w:p>
    <w:p w:rsidR="008427CB" w:rsidRPr="008427CB" w:rsidRDefault="008427CB" w:rsidP="008427CB">
      <w:pPr>
        <w:pStyle w:val="a3"/>
        <w:shd w:val="clear" w:color="auto" w:fill="FFFFFF"/>
        <w:spacing w:before="0" w:beforeAutospacing="0" w:after="0" w:afterAutospacing="0"/>
        <w:jc w:val="both"/>
        <w:rPr>
          <w:rFonts w:ascii="Liberation Serif" w:hAnsi="Liberation Serif" w:cs="Arial"/>
          <w:color w:val="333333"/>
        </w:rPr>
      </w:pPr>
      <w:r w:rsidRPr="008427CB">
        <w:rPr>
          <w:rFonts w:ascii="Liberation Serif" w:hAnsi="Liberation Serif" w:cs="Arial"/>
          <w:color w:val="333333"/>
        </w:rPr>
        <w:t>- ответственным за организованную перевозку группы детей, если для осуществления организованной перевозки группы детей используется 1 автобус;</w:t>
      </w:r>
    </w:p>
    <w:p w:rsidR="008427CB" w:rsidRPr="008427CB" w:rsidRDefault="008427CB" w:rsidP="008427CB">
      <w:pPr>
        <w:pStyle w:val="a3"/>
        <w:shd w:val="clear" w:color="auto" w:fill="FFFFFF"/>
        <w:spacing w:before="0" w:beforeAutospacing="0" w:after="0" w:afterAutospacing="0"/>
        <w:jc w:val="both"/>
        <w:rPr>
          <w:rFonts w:ascii="Liberation Serif" w:hAnsi="Liberation Serif" w:cs="Arial"/>
          <w:color w:val="333333"/>
        </w:rPr>
      </w:pPr>
      <w:r w:rsidRPr="008427CB">
        <w:rPr>
          <w:rFonts w:ascii="Liberation Serif" w:hAnsi="Liberation Serif" w:cs="Arial"/>
          <w:color w:val="333333"/>
        </w:rPr>
        <w:t>- старшим ответственным за организованную перевозку группы детей, если для осуществления организованной перевозки группы детей используется 2 автобуса и более.</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Для осуществления организованной перевозки группы детей используется автобус, оборудованный ремнями безопасности.</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К управлению автобусами, осуществляющими организованную перевозку группы детей, допускаются водители:</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а) 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 xml:space="preserve">б) прошедшие </w:t>
      </w:r>
      <w:proofErr w:type="spellStart"/>
      <w:r w:rsidRPr="008427CB">
        <w:rPr>
          <w:rFonts w:ascii="Liberation Serif" w:hAnsi="Liberation Serif" w:cs="Arial"/>
          <w:color w:val="333333"/>
        </w:rPr>
        <w:t>предрейсовый</w:t>
      </w:r>
      <w:proofErr w:type="spellEnd"/>
      <w:r w:rsidRPr="008427CB">
        <w:rPr>
          <w:rFonts w:ascii="Liberation Serif" w:hAnsi="Liberation Serif" w:cs="Arial"/>
          <w:color w:val="333333"/>
        </w:rPr>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«О безопасности дорожного движения»;</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 xml:space="preserve">в) не </w:t>
      </w:r>
      <w:proofErr w:type="spellStart"/>
      <w:r w:rsidRPr="008427CB">
        <w:rPr>
          <w:rFonts w:ascii="Liberation Serif" w:hAnsi="Liberation Serif" w:cs="Arial"/>
          <w:color w:val="333333"/>
        </w:rPr>
        <w:t>привлекавшиеся</w:t>
      </w:r>
      <w:proofErr w:type="spellEnd"/>
      <w:r w:rsidRPr="008427CB">
        <w:rPr>
          <w:rFonts w:ascii="Liberation Serif" w:hAnsi="Liberation Serif" w:cs="Arial"/>
          <w:color w:val="333333"/>
        </w:rPr>
        <w:t xml:space="preserve">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произвольной форме, содержащий сведения о маршруте перевозки, в том числе о:</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а) пункте отправления;</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lastRenderedPageBreak/>
        <w:t>б) промежуточных пунктах посадки (высадки) (если имеются) детей и иных лиц, участвующих в организованной перевозке группы детей;</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в) пункте назначения;</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г) местах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В случае задержки отправления автобусов, осуществляющих организованную перевозку группы детей, организатор перевозки уведомляет об этом родителей (законных представителей) детей и иных лиц, участвующих 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Во время движения автобуса дети должны быть пристегнуты к креслам ремнями безопасности, отрегулированными в соответствии с руководством по эксплуатации транспортного средства. Контроль за соблюдением указанного требования возлагается на сопровождающих лиц.</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пункта 17 Правил организатор перевозки или фрахтовщик (при организованной перевозке группы детей по договору фрахтования) обязан принять меры по замене автобуса и (или) водителя.</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Подменный автобус должен соответствовать требованиям пункта 16 Правил, а подменный водитель - требованиям пункта 17 Правил.</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При прибытии подменного автобуса и (или) подменного водителя документы, указанные в пункте 18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w:t>
      </w:r>
    </w:p>
    <w:p w:rsid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Оригиналы документов, указанных в пунктах 3, 13 и 18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 </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p>
    <w:p w:rsidR="008427CB" w:rsidRPr="008427CB" w:rsidRDefault="008427CB" w:rsidP="008427CB">
      <w:pPr>
        <w:pStyle w:val="a3"/>
        <w:shd w:val="clear" w:color="auto" w:fill="FFFFFF"/>
        <w:spacing w:before="0" w:beforeAutospacing="0" w:after="0" w:afterAutospacing="0"/>
        <w:jc w:val="center"/>
        <w:rPr>
          <w:rFonts w:ascii="Liberation Serif" w:hAnsi="Liberation Serif" w:cs="Arial"/>
          <w:color w:val="333333"/>
        </w:rPr>
      </w:pPr>
      <w:r w:rsidRPr="008427CB">
        <w:rPr>
          <w:rFonts w:ascii="Liberation Serif" w:hAnsi="Liberation Serif" w:cs="Arial"/>
          <w:b/>
          <w:bCs/>
          <w:color w:val="333333"/>
        </w:rPr>
        <w:t>ОТВЕТСТВЕННОСТЬ ЗА НАРУШЕНИЯ ТРЕБОВАНИЙ К ОРГАНИЗОВАННОЙ ПЕРЕВОЗКЕ ГРУПП ДЕТЕЙ АВТОБУСАМИ</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Ответственность за нарушение требований к организованной перевозки групп детей автобусами установлена статьей 12.23 Кодекса Российской Федерации об административных правонарушениях.</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Так, часть 3 этой статьи устанавливает ответственность за нарушение требований к перевозке детей, установленных Правилами дорожного движения, в виде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8427CB" w:rsidRPr="008427CB" w:rsidRDefault="008427CB" w:rsidP="008427CB">
      <w:pPr>
        <w:pStyle w:val="a3"/>
        <w:shd w:val="clear" w:color="auto" w:fill="FFFFFF"/>
        <w:spacing w:before="0" w:beforeAutospacing="0" w:after="0" w:afterAutospacing="0"/>
        <w:jc w:val="both"/>
        <w:rPr>
          <w:rFonts w:ascii="Liberation Serif" w:hAnsi="Liberation Serif" w:cs="Arial"/>
          <w:color w:val="333333"/>
        </w:rPr>
      </w:pPr>
      <w:r w:rsidRPr="008427CB">
        <w:rPr>
          <w:rFonts w:ascii="Liberation Serif" w:hAnsi="Liberation Serif" w:cs="Arial"/>
          <w:color w:val="333333"/>
        </w:rPr>
        <w:t xml:space="preserve">Часть 4, - за осуществление организованной перевозки группы детей автобусами, не соответствующими требованиям Правил организованной перевозки группы детей </w:t>
      </w:r>
      <w:r w:rsidRPr="008427CB">
        <w:rPr>
          <w:rFonts w:ascii="Liberation Serif" w:hAnsi="Liberation Serif" w:cs="Arial"/>
          <w:color w:val="333333"/>
        </w:rPr>
        <w:lastRenderedPageBreak/>
        <w:t>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Для нарушителей предусмотрено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За нарушение требований к перевозке детей в ночное время, установленных Правилами организованной перевозки группы детей автобусами, часть 5 статьи предусматривается административный штраф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8427CB" w:rsidRPr="008427CB" w:rsidRDefault="008427CB" w:rsidP="008427CB">
      <w:pPr>
        <w:pStyle w:val="a3"/>
        <w:shd w:val="clear" w:color="auto" w:fill="FFFFFF"/>
        <w:spacing w:before="0" w:beforeAutospacing="0" w:after="0" w:afterAutospacing="0"/>
        <w:ind w:firstLine="708"/>
        <w:jc w:val="both"/>
        <w:rPr>
          <w:rFonts w:ascii="Liberation Serif" w:hAnsi="Liberation Serif" w:cs="Arial"/>
          <w:color w:val="333333"/>
        </w:rPr>
      </w:pPr>
      <w:r w:rsidRPr="008427CB">
        <w:rPr>
          <w:rFonts w:ascii="Liberation Serif" w:hAnsi="Liberation Serif" w:cs="Arial"/>
          <w:color w:val="333333"/>
        </w:rPr>
        <w:t>Часть 6 статьи устанавливается ответственность за прочие нарушения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в виде административного штрафа на должностных лиц в размере двадцати пяти тысяч рублей; на юридических лиц - ста тысяч рублей.</w:t>
      </w:r>
    </w:p>
    <w:p w:rsidR="008427CB" w:rsidRPr="008427CB" w:rsidRDefault="008427CB" w:rsidP="008427CB">
      <w:pPr>
        <w:pStyle w:val="a3"/>
        <w:shd w:val="clear" w:color="auto" w:fill="FFFFFF"/>
        <w:spacing w:before="0" w:beforeAutospacing="0" w:after="0" w:afterAutospacing="0"/>
        <w:jc w:val="both"/>
        <w:rPr>
          <w:rFonts w:ascii="Liberation Serif" w:hAnsi="Liberation Serif" w:cs="Arial"/>
          <w:color w:val="333333"/>
        </w:rPr>
      </w:pPr>
      <w:r w:rsidRPr="008427CB">
        <w:rPr>
          <w:rFonts w:ascii="Liberation Serif" w:hAnsi="Liberation Serif" w:cs="Arial"/>
          <w:color w:val="333333"/>
        </w:rPr>
        <w:t>За административные правонарушения, предусмотренные статьей 12.23 КоАП,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12D59" w:rsidRDefault="00F12D59"/>
    <w:sectPr w:rsidR="00F12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CB"/>
    <w:rsid w:val="008427CB"/>
    <w:rsid w:val="00F12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3C07D-2A28-4AE7-9E33-7E5305AB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27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427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4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se.garant.ru/746918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2338</Words>
  <Characters>13333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 А.В.</dc:creator>
  <cp:keywords/>
  <dc:description/>
  <cp:lastModifiedBy>Мельников А.В.</cp:lastModifiedBy>
  <cp:revision>1</cp:revision>
  <dcterms:created xsi:type="dcterms:W3CDTF">2026-03-16T06:59:00Z</dcterms:created>
  <dcterms:modified xsi:type="dcterms:W3CDTF">2026-03-16T07:03:00Z</dcterms:modified>
</cp:coreProperties>
</file>